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7C" w:rsidRPr="00E90565" w:rsidRDefault="0066077C" w:rsidP="0066077C">
      <w:pPr>
        <w:spacing w:after="14" w:line="240" w:lineRule="auto"/>
        <w:ind w:firstLine="357"/>
        <w:jc w:val="both"/>
        <w:rPr>
          <w:rFonts w:ascii="Franklin Gothic Book" w:hAnsi="Franklin Gothic Book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Тем не менее, как и у всех людей, у Прямоугольников обнаруживаются позитивные качества, привлекающие к ним окружающих. </w:t>
      </w:r>
    </w:p>
    <w:p w:rsidR="0066077C" w:rsidRPr="00374B12" w:rsidRDefault="0066077C" w:rsidP="0066077C">
      <w:pPr>
        <w:spacing w:after="14" w:line="240" w:lineRule="auto"/>
        <w:ind w:firstLine="360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>Это, прежде всего, - любознательность, пытливость, живой интерес ко всему происходящему и... смелость! «Прямоугольность» - всего лишь стадия. Она пройдет!</w:t>
      </w:r>
    </w:p>
    <w:p w:rsidR="0066077C" w:rsidRPr="00374B12" w:rsidRDefault="0066077C" w:rsidP="0066077C">
      <w:pPr>
        <w:spacing w:after="14" w:line="240" w:lineRule="auto"/>
        <w:ind w:firstLine="360"/>
        <w:jc w:val="center"/>
        <w:rPr>
          <w:rFonts w:ascii="Franklin Gothic Book" w:eastAsia="Times New Roman" w:hAnsi="Franklin Gothic Book" w:cs="Times New Roman"/>
          <w:color w:val="C00000"/>
          <w:sz w:val="24"/>
          <w:szCs w:val="24"/>
        </w:rPr>
      </w:pPr>
      <w:r w:rsidRPr="0066077C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</w:rPr>
        <w:t>Круг</w:t>
      </w:r>
    </w:p>
    <w:p w:rsidR="0066077C" w:rsidRPr="00374B12" w:rsidRDefault="0066077C" w:rsidP="0066077C">
      <w:pPr>
        <w:spacing w:after="14" w:line="240" w:lineRule="auto"/>
        <w:ind w:firstLine="360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Это мифологический 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>символ гармонии. Тот, кто уве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ренно выбирает его, искренне заинтересован в хороших межличностных отношениях. Высшая ценность для Круга - люди, их благо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>получие. Круг - самый доброжела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тельный из пяти форм. Он чаще всего служит тем «клеем», который скрепляет и рабочий коллектив, и семью, т.е. стабилизирует группу.</w:t>
      </w:r>
    </w:p>
    <w:p w:rsidR="0066077C" w:rsidRPr="00374B12" w:rsidRDefault="0066077C" w:rsidP="0066077C">
      <w:pPr>
        <w:spacing w:after="14" w:line="240" w:lineRule="auto"/>
        <w:ind w:firstLine="360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Круги - самые лучшие коммуникаторы среди пяти форм, прежде всего потому, что они лучшие слушатели, они обладают высокой чувствительностью, развитой </w:t>
      </w:r>
      <w:proofErr w:type="spellStart"/>
      <w:r w:rsidRPr="00374B12">
        <w:rPr>
          <w:rFonts w:ascii="Franklin Gothic Book" w:eastAsia="Times New Roman" w:hAnsi="Franklin Gothic Book" w:cs="Times New Roman"/>
          <w:sz w:val="24"/>
          <w:szCs w:val="24"/>
        </w:rPr>
        <w:t>эм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softHyphen/>
        <w:t>патией</w:t>
      </w:r>
      <w:proofErr w:type="spellEnd"/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- способностью сопереживать, сочувствовать, эмоционально отзываться на переживания другого человека. Круг ощущает чужую радость и чувствует чужую боль как свою собственную. Есте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>ственно, что люди тянутся к Кру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гам. Круги великолепно «читают» людей и в одну минуту способны распознать притворщика, 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>обманщика. Круги «бо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леют» за свой коллектив и </w:t>
      </w:r>
      <w:proofErr w:type="spellStart"/>
      <w:r w:rsidRPr="00374B12">
        <w:rPr>
          <w:rFonts w:ascii="Franklin Gothic Book" w:eastAsia="Times New Roman" w:hAnsi="Franklin Gothic Book" w:cs="Times New Roman"/>
          <w:sz w:val="24"/>
          <w:szCs w:val="24"/>
        </w:rPr>
        <w:t>высокопопулярны</w:t>
      </w:r>
      <w:proofErr w:type="spellEnd"/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среди коллег по работе. Однако они, как правило, слабые менеджеры и руководители в сфере бизнеса.</w:t>
      </w:r>
    </w:p>
    <w:p w:rsidR="0066077C" w:rsidRPr="00E90565" w:rsidRDefault="0066077C" w:rsidP="0066077C">
      <w:pPr>
        <w:spacing w:after="14" w:line="240" w:lineRule="auto"/>
        <w:ind w:firstLine="360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Во-первых, Круги, в силу их </w:t>
      </w:r>
      <w:proofErr w:type="gramStart"/>
      <w:r w:rsidRPr="00374B12">
        <w:rPr>
          <w:rFonts w:ascii="Franklin Gothic Book" w:eastAsia="Times New Roman" w:hAnsi="Franklin Gothic Book" w:cs="Times New Roman"/>
          <w:sz w:val="24"/>
          <w:szCs w:val="24"/>
        </w:rPr>
        <w:t>направленности</w:t>
      </w:r>
      <w:proofErr w:type="gramEnd"/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скорее на людей, чем надело, слишком уж стараются угодить 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каждому. Они пытаются сохранить мир и ради этого иногда избегают занимать «твердую» позицию и принимать непопулярные решения. Для Круга нет ничего более тяжелого, чем вступать в межличностный конфликт. Круг счастлив тогда, когда все ладят друг с другом. </w:t>
      </w:r>
    </w:p>
    <w:p w:rsidR="0066077C" w:rsidRPr="0066077C" w:rsidRDefault="0066077C" w:rsidP="0066077C">
      <w:pPr>
        <w:spacing w:after="14" w:line="240" w:lineRule="auto"/>
        <w:ind w:firstLine="360"/>
        <w:jc w:val="center"/>
        <w:rPr>
          <w:rFonts w:ascii="Franklin Gothic Book" w:eastAsia="Times New Roman" w:hAnsi="Franklin Gothic Book" w:cs="Times New Roman"/>
          <w:color w:val="C00000"/>
          <w:sz w:val="24"/>
          <w:szCs w:val="24"/>
        </w:rPr>
      </w:pPr>
      <w:r w:rsidRPr="0066077C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</w:rPr>
        <w:t>Зигзаг</w:t>
      </w:r>
    </w:p>
    <w:p w:rsidR="0066077C" w:rsidRPr="00374B12" w:rsidRDefault="0066077C" w:rsidP="0066077C">
      <w:pPr>
        <w:spacing w:after="14" w:line="240" w:lineRule="auto"/>
        <w:ind w:firstLine="360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E90565">
        <w:rPr>
          <w:rFonts w:ascii="Franklin Gothic Book" w:eastAsia="Times New Roman" w:hAnsi="Franklin Gothic Book" w:cs="Times New Roman"/>
          <w:sz w:val="24"/>
          <w:szCs w:val="24"/>
        </w:rPr>
        <w:t>С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амый восторженный, самый возбудимый из всех пяти фигур. Когда у него появляется новая и интересная мысль, он готов поведать ее всему миру! Зигзаги - неутомимые проповедники своих идей и способны мотивировать всех вокруг себя. Однако им не хватает политичности: они несдержанны, очень экспрессивны («режут правду в глаза»), что наряду с их эксцентричностью часто мешает им проводить свои идеи в жизнь. К тому же, они не сильны в проработке конкретных деталей (без чего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 xml:space="preserve"> материализация идеи невоз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можна) и не слишком настойчивы в доведении дела до конца (так как с утратой новизны теряется и интерес к идее).</w:t>
      </w:r>
    </w:p>
    <w:p w:rsidR="00000000" w:rsidRDefault="005111CE" w:rsidP="00223A03"/>
    <w:p w:rsidR="0066077C" w:rsidRDefault="0066077C" w:rsidP="00223A03"/>
    <w:p w:rsidR="0066077C" w:rsidRDefault="0066077C" w:rsidP="00223A03"/>
    <w:p w:rsidR="0066077C" w:rsidRDefault="0066077C" w:rsidP="00223A03"/>
    <w:p w:rsidR="0066077C" w:rsidRDefault="0066077C" w:rsidP="00223A03"/>
    <w:p w:rsidR="0066077C" w:rsidRDefault="0066077C" w:rsidP="00223A03"/>
    <w:p w:rsidR="0066077C" w:rsidRDefault="0066077C" w:rsidP="00223A03"/>
    <w:p w:rsidR="0066077C" w:rsidRDefault="0066077C" w:rsidP="00223A03"/>
    <w:p w:rsidR="00223A03" w:rsidRDefault="00223A03" w:rsidP="00223A03">
      <w:pPr>
        <w:jc w:val="center"/>
      </w:pPr>
      <w:r>
        <w:rPr>
          <w:noProof/>
        </w:rPr>
        <w:lastRenderedPageBreak/>
        <w:drawing>
          <wp:inline distT="0" distB="0" distL="0" distR="0">
            <wp:extent cx="2428875" cy="727696"/>
            <wp:effectExtent l="19050" t="0" r="9525" b="0"/>
            <wp:docPr id="1" name="Рисунок 0" descr="Макуш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ушка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397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03" w:rsidRDefault="00223A03" w:rsidP="00223A03"/>
    <w:p w:rsidR="00223A03" w:rsidRDefault="00223A03" w:rsidP="00223A03"/>
    <w:p w:rsidR="00223A03" w:rsidRDefault="00223A03" w:rsidP="00223A03"/>
    <w:p w:rsidR="00223A03" w:rsidRPr="00223A03" w:rsidRDefault="00223A03" w:rsidP="00223A03">
      <w:pPr>
        <w:spacing w:after="0"/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 w:rsidRPr="00223A03">
        <w:rPr>
          <w:rFonts w:ascii="Franklin Gothic Book" w:hAnsi="Franklin Gothic Book"/>
          <w:b/>
          <w:color w:val="C00000"/>
          <w:sz w:val="28"/>
          <w:szCs w:val="28"/>
        </w:rPr>
        <w:t>ПСИХОГЕОМЕТРИЧЕСКАЯ МЕТОДИКА</w:t>
      </w:r>
    </w:p>
    <w:p w:rsidR="00223A03" w:rsidRPr="00223A03" w:rsidRDefault="00223A03" w:rsidP="00223A03">
      <w:pPr>
        <w:spacing w:after="0"/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 w:rsidRPr="00223A03">
        <w:rPr>
          <w:rFonts w:ascii="Franklin Gothic Book" w:hAnsi="Franklin Gothic Book"/>
          <w:b/>
          <w:color w:val="C00000"/>
          <w:sz w:val="28"/>
          <w:szCs w:val="28"/>
        </w:rPr>
        <w:t xml:space="preserve">ЭКСПРЕСС - ДИАГНОСТИКИ </w:t>
      </w:r>
    </w:p>
    <w:p w:rsidR="00223A03" w:rsidRPr="00223A03" w:rsidRDefault="00223A03" w:rsidP="00223A03">
      <w:pPr>
        <w:spacing w:after="0"/>
        <w:jc w:val="center"/>
        <w:rPr>
          <w:rFonts w:ascii="Franklin Gothic Book" w:hAnsi="Franklin Gothic Book"/>
          <w:b/>
          <w:color w:val="C00000"/>
          <w:sz w:val="28"/>
          <w:szCs w:val="28"/>
        </w:rPr>
      </w:pPr>
      <w:r w:rsidRPr="00223A03">
        <w:rPr>
          <w:rFonts w:ascii="Franklin Gothic Book" w:hAnsi="Franklin Gothic Book"/>
          <w:b/>
          <w:color w:val="C00000"/>
          <w:sz w:val="28"/>
          <w:szCs w:val="28"/>
        </w:rPr>
        <w:t>ТИПА ЛИЧНОСТИ</w:t>
      </w:r>
    </w:p>
    <w:p w:rsidR="00223A03" w:rsidRDefault="00223A03" w:rsidP="00223A03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223A03" w:rsidRDefault="00223A03" w:rsidP="00223A03">
      <w:pPr>
        <w:jc w:val="center"/>
      </w:pPr>
      <w:r>
        <w:rPr>
          <w:noProof/>
        </w:rPr>
        <w:drawing>
          <wp:inline distT="0" distB="0" distL="0" distR="0">
            <wp:extent cx="2896701" cy="2152650"/>
            <wp:effectExtent l="19050" t="0" r="0" b="0"/>
            <wp:docPr id="2" name="Рисунок 1" descr="illu_article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_article_cont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429" cy="2156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3A03" w:rsidRDefault="00223A03" w:rsidP="00223A03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</w:p>
    <w:p w:rsidR="00223A03" w:rsidRDefault="00223A03" w:rsidP="00223A03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</w:p>
    <w:p w:rsidR="00223A03" w:rsidRPr="00214667" w:rsidRDefault="00223A03" w:rsidP="00223A03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Подготовила</w:t>
      </w:r>
    </w:p>
    <w:p w:rsidR="00223A03" w:rsidRPr="00214667" w:rsidRDefault="00223A03" w:rsidP="00223A03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Педагог-психолог</w:t>
      </w:r>
    </w:p>
    <w:p w:rsidR="00223A03" w:rsidRDefault="00223A03" w:rsidP="00223A03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Мифтахутдинова Д.Р.</w:t>
      </w:r>
    </w:p>
    <w:p w:rsidR="00223A03" w:rsidRDefault="00223A03" w:rsidP="00223A03">
      <w:pPr>
        <w:jc w:val="right"/>
      </w:pPr>
    </w:p>
    <w:p w:rsidR="00223A03" w:rsidRDefault="00223A03" w:rsidP="00223A03">
      <w:pPr>
        <w:jc w:val="right"/>
      </w:pPr>
    </w:p>
    <w:p w:rsidR="00223A03" w:rsidRDefault="00223A03" w:rsidP="00223A03">
      <w:pPr>
        <w:jc w:val="center"/>
      </w:pPr>
      <w:r>
        <w:t>Канаш 2015</w:t>
      </w:r>
    </w:p>
    <w:p w:rsidR="0066077C" w:rsidRDefault="00223A03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223A03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Предлагаемый вам тест - уникальная практи</w:t>
      </w:r>
      <w:r w:rsidR="0066077C">
        <w:rPr>
          <w:rFonts w:ascii="Franklin Gothic Book" w:eastAsia="Times New Roman" w:hAnsi="Franklin Gothic Book" w:cs="Times New Roman"/>
          <w:sz w:val="24"/>
          <w:szCs w:val="24"/>
        </w:rPr>
        <w:t>ческая система анализа личности.</w:t>
      </w:r>
    </w:p>
    <w:p w:rsidR="00223A03" w:rsidRPr="0066077C" w:rsidRDefault="0066077C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66077C">
        <w:rPr>
          <w:rFonts w:ascii="Franklin Gothic Book" w:hAnsi="Franklin Gothic Book"/>
          <w:sz w:val="24"/>
          <w:szCs w:val="24"/>
        </w:rPr>
        <w:t>Какую бы фигуру вы не поместили на первое место, это ваша основная фигура или субъективная форма.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Она</w:t>
      </w:r>
      <w:r w:rsidR="00223A03" w:rsidRPr="00223A0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74B12" w:rsidRPr="00E90565">
        <w:rPr>
          <w:rFonts w:ascii="Franklin Gothic Book" w:hAnsi="Franklin Gothic Book"/>
          <w:sz w:val="24"/>
          <w:szCs w:val="24"/>
        </w:rPr>
        <w:t>дает возможность определить ваши главные, доминирующие черты характера и особенности поведения. Остальные четыре фигуры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374B12" w:rsidRPr="00E90565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374B12" w:rsidRPr="00E90565">
        <w:rPr>
          <w:rFonts w:ascii="Franklin Gothic Book" w:hAnsi="Franklin Gothic Book"/>
          <w:sz w:val="24"/>
          <w:szCs w:val="24"/>
        </w:rPr>
        <w:t>это своеобразные модуляторы, которые могут окрашивать ведущую мелодию вашего поведения. Последняя фигура указывает на форму человека, взаимодействие с которым будет представлять для вас наибольшие трудности. Однако может оказаться, что ни одна фигура вам полностью не подходит. Тогда вас можно описать комбинацией из двух или даже трех форм.</w:t>
      </w:r>
    </w:p>
    <w:p w:rsidR="00374B12" w:rsidRPr="00374B12" w:rsidRDefault="00374B12" w:rsidP="0066077C">
      <w:pPr>
        <w:spacing w:after="14" w:line="240" w:lineRule="auto"/>
        <w:ind w:firstLine="357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E90565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Краткая психологическая характеристика основных форм личности</w:t>
      </w:r>
    </w:p>
    <w:p w:rsidR="00374B12" w:rsidRPr="00374B12" w:rsidRDefault="00374B12" w:rsidP="0066077C">
      <w:pPr>
        <w:spacing w:after="14" w:line="240" w:lineRule="auto"/>
        <w:ind w:firstLine="357"/>
        <w:jc w:val="center"/>
        <w:rPr>
          <w:rFonts w:ascii="Franklin Gothic Book" w:eastAsia="Times New Roman" w:hAnsi="Franklin Gothic Book" w:cs="Times New Roman"/>
          <w:color w:val="C00000"/>
          <w:sz w:val="24"/>
          <w:szCs w:val="24"/>
        </w:rPr>
      </w:pPr>
      <w:r w:rsidRPr="0066077C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</w:rPr>
        <w:t>Квадрат</w:t>
      </w:r>
    </w:p>
    <w:p w:rsidR="00374B12" w:rsidRPr="00E90565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>Если вашей основной формой оказался Квадрат, то вы - неутомимый труженик! Трудолюбие, усердие, позволяющее добиваться завершения работы, - вот чем, прежде всего, знаме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>ниты истинные Квадраты. Выносли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вость, терпение и методичность обычно делают Квадрата высококлассным специалистом в своей области.</w:t>
      </w:r>
      <w:r w:rsidRPr="00E9056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Квадраты - коллекционеры всевозможных данных. </w:t>
      </w:r>
    </w:p>
    <w:p w:rsidR="00374B12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>Все эти качества спо</w:t>
      </w:r>
      <w:r w:rsidR="00E90565" w:rsidRPr="00E90565">
        <w:rPr>
          <w:rFonts w:ascii="Franklin Gothic Book" w:eastAsia="Times New Roman" w:hAnsi="Franklin Gothic Book" w:cs="Times New Roman"/>
          <w:sz w:val="24"/>
          <w:szCs w:val="24"/>
        </w:rPr>
        <w:t>собствуют тому, что Квадраты мо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гут стать (и становятся!) отличными администраторами, исполнителями, но... увы</w:t>
      </w:r>
      <w:r w:rsidR="00E90565" w:rsidRPr="00E90565">
        <w:rPr>
          <w:rFonts w:ascii="Franklin Gothic Book" w:eastAsia="Times New Roman" w:hAnsi="Franklin Gothic Book" w:cs="Times New Roman"/>
          <w:sz w:val="24"/>
          <w:szCs w:val="24"/>
        </w:rPr>
        <w:t>, редко бывают хорошими распоря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дителями, менеджерами. Чрезмерное пристрастие к деталям, потребность в дополнительной, уточняющей информации для принятия 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решения лишают Квадрата оперативности. Аккуратность, порядок, соблюдение правил и приличий могут развиться до парализующей крайности. И когда приходит время принимать решение, особенно связанное с риском, с возможной потерей статус-кво, Квадраты вольно или невольно затягивают его принятие.</w:t>
      </w:r>
    </w:p>
    <w:p w:rsidR="00374B12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>Кроме того, рациональность, эмоциональная сухость и холодность мешают Квадратам быстро устанавливать контакты с разными лицами. Квадрат неэффективно действует в аморфной ситуации.</w:t>
      </w:r>
    </w:p>
    <w:p w:rsidR="00374B12" w:rsidRPr="00374B12" w:rsidRDefault="00374B12" w:rsidP="0066077C">
      <w:pPr>
        <w:spacing w:after="14" w:line="240" w:lineRule="auto"/>
        <w:ind w:firstLine="357"/>
        <w:jc w:val="center"/>
        <w:rPr>
          <w:rFonts w:ascii="Franklin Gothic Book" w:eastAsia="Times New Roman" w:hAnsi="Franklin Gothic Book" w:cs="Times New Roman"/>
          <w:color w:val="C00000"/>
          <w:sz w:val="24"/>
          <w:szCs w:val="24"/>
        </w:rPr>
      </w:pPr>
      <w:r w:rsidRPr="0066077C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</w:rPr>
        <w:t>Треугольник</w:t>
      </w:r>
    </w:p>
    <w:p w:rsidR="00374B12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>Эта форма символ</w:t>
      </w:r>
      <w:r w:rsidR="00E90565" w:rsidRPr="00E90565">
        <w:rPr>
          <w:rFonts w:ascii="Franklin Gothic Book" w:eastAsia="Times New Roman" w:hAnsi="Franklin Gothic Book" w:cs="Times New Roman"/>
          <w:sz w:val="24"/>
          <w:szCs w:val="24"/>
        </w:rPr>
        <w:t>изирует лидерство, и многие Тре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угольники ощущают в этом свое предназначение. Самая характерная особенность истинного Треугольника - способность концентрироваться на главной цели. Треугольники - энергичные, неудержимые, сильные личности, которые ставят ясные цели и, как правило, достигают их!</w:t>
      </w:r>
    </w:p>
    <w:p w:rsidR="00374B12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Треугольник - это очень уверенный человек, который хочет быть правым во всем! Сильная потребность быть правым и управлять положением дел, решать не только за себя, но и, по возможности, </w:t>
      </w:r>
      <w:proofErr w:type="gramStart"/>
      <w:r w:rsidRPr="00374B12">
        <w:rPr>
          <w:rFonts w:ascii="Franklin Gothic Book" w:eastAsia="Times New Roman" w:hAnsi="Franklin Gothic Book" w:cs="Times New Roman"/>
          <w:sz w:val="24"/>
          <w:szCs w:val="24"/>
        </w:rPr>
        <w:t>за</w:t>
      </w:r>
      <w:proofErr w:type="gramEnd"/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gramStart"/>
      <w:r w:rsidRPr="00374B12">
        <w:rPr>
          <w:rFonts w:ascii="Franklin Gothic Book" w:eastAsia="Times New Roman" w:hAnsi="Franklin Gothic Book" w:cs="Times New Roman"/>
          <w:sz w:val="24"/>
          <w:szCs w:val="24"/>
        </w:rPr>
        <w:t>других</w:t>
      </w:r>
      <w:proofErr w:type="gramEnd"/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делает Треугольника личностью, постоянно соперничающей, конкурирующей с другими. Доминирующая установка в любом деле - это установка на победу, выигрыш, успех! Он часто рискует, бывает нетерпеливым и нетерпимым к тем, кто колеблется в принятии решений.</w:t>
      </w:r>
    </w:p>
    <w:p w:rsidR="00E90565" w:rsidRPr="00E90565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Треугольники - честолюбивы. Если делом чести для Квадрата является достижение высшего качества выполняемой работы, то т</w:t>
      </w:r>
      <w:r w:rsidR="00E90565" w:rsidRPr="00E90565">
        <w:rPr>
          <w:rFonts w:ascii="Franklin Gothic Book" w:eastAsia="Times New Roman" w:hAnsi="Franklin Gothic Book" w:cs="Times New Roman"/>
          <w:sz w:val="24"/>
          <w:szCs w:val="24"/>
        </w:rPr>
        <w:t>реугольник стремится достичь вы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сокого положения, приобрести высокий статус, иначе говоря - сделать карьеру. Прежде чем взяться за дело или принять решение, Треугольник сознательно или бессознательно ставит перед собой вопрос: «А что я буду с этого иметь?». </w:t>
      </w:r>
    </w:p>
    <w:p w:rsidR="00374B12" w:rsidRPr="00374B12" w:rsidRDefault="00374B12" w:rsidP="0066077C">
      <w:pPr>
        <w:spacing w:after="14" w:line="240" w:lineRule="auto"/>
        <w:ind w:firstLine="357"/>
        <w:jc w:val="center"/>
        <w:rPr>
          <w:rFonts w:ascii="Franklin Gothic Book" w:eastAsia="Times New Roman" w:hAnsi="Franklin Gothic Book" w:cs="Times New Roman"/>
          <w:color w:val="C00000"/>
          <w:sz w:val="24"/>
          <w:szCs w:val="24"/>
        </w:rPr>
      </w:pPr>
      <w:r w:rsidRPr="0066077C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</w:rPr>
        <w:t>Прямоугольник</w:t>
      </w:r>
    </w:p>
    <w:p w:rsidR="00374B12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- люди, не удовлетворенные тем образом жизни, который они ведут сейчас, и поэтому занятые поисками лучшего положения. Причины прямоугольного состояния могут быть самыми различными, но объединяет их одно - </w:t>
      </w:r>
      <w:r w:rsidR="00E90565" w:rsidRPr="00E90565">
        <w:rPr>
          <w:rFonts w:ascii="Franklin Gothic Book" w:eastAsia="Times New Roman" w:hAnsi="Franklin Gothic Book" w:cs="Times New Roman"/>
          <w:sz w:val="24"/>
          <w:szCs w:val="24"/>
        </w:rPr>
        <w:t>значимость изменений для опреде</w:t>
      </w:r>
      <w:r w:rsidRPr="00374B12">
        <w:rPr>
          <w:rFonts w:ascii="Franklin Gothic Book" w:eastAsia="Times New Roman" w:hAnsi="Franklin Gothic Book" w:cs="Times New Roman"/>
          <w:sz w:val="24"/>
          <w:szCs w:val="24"/>
        </w:rPr>
        <w:t>ленного человека.</w:t>
      </w:r>
    </w:p>
    <w:p w:rsidR="0066077C" w:rsidRPr="00374B12" w:rsidRDefault="00374B12" w:rsidP="0066077C">
      <w:pPr>
        <w:spacing w:after="14" w:line="240" w:lineRule="auto"/>
        <w:ind w:firstLine="35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Наиболее характерные черты Прямоугольников - непоследовательность и </w:t>
      </w:r>
      <w:r w:rsidR="0066077C"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непредсказуемость поступков в течение переходного периода. Прямоугольники </w:t>
      </w:r>
      <w:proofErr w:type="gramStart"/>
      <w:r w:rsidR="0066077C" w:rsidRPr="00374B12">
        <w:rPr>
          <w:rFonts w:ascii="Franklin Gothic Book" w:eastAsia="Times New Roman" w:hAnsi="Franklin Gothic Book" w:cs="Times New Roman"/>
          <w:sz w:val="24"/>
          <w:szCs w:val="24"/>
        </w:rPr>
        <w:t>могут сильно меняться изо дня вдень</w:t>
      </w:r>
      <w:proofErr w:type="gramEnd"/>
      <w:r w:rsidR="0066077C"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 и даже в пределах одного дня! Они имеют, как правило, низкую самооценку, стремятся стать лучше в чем-то, ищут новые методы работы, стиля жизни. Если внимательно </w:t>
      </w:r>
      <w:r w:rsidR="0066077C" w:rsidRPr="00E90565">
        <w:rPr>
          <w:rFonts w:ascii="Franklin Gothic Book" w:eastAsia="Times New Roman" w:hAnsi="Franklin Gothic Book" w:cs="Times New Roman"/>
          <w:sz w:val="24"/>
          <w:szCs w:val="24"/>
        </w:rPr>
        <w:t>присмотреться к поведению Прямо</w:t>
      </w:r>
      <w:r w:rsidR="0066077C" w:rsidRPr="00374B12">
        <w:rPr>
          <w:rFonts w:ascii="Franklin Gothic Book" w:eastAsia="Times New Roman" w:hAnsi="Franklin Gothic Book" w:cs="Times New Roman"/>
          <w:sz w:val="24"/>
          <w:szCs w:val="24"/>
        </w:rPr>
        <w:t xml:space="preserve">угольника, то можно заметить, что он примеряет в течение всего периода одежду других форм: «треугольную», «круглую» и т.д. Молниеносные. </w:t>
      </w:r>
    </w:p>
    <w:sectPr w:rsidR="0066077C" w:rsidRPr="00374B12" w:rsidSect="00374B12">
      <w:pgSz w:w="16838" w:h="11906" w:orient="landscape"/>
      <w:pgMar w:top="568" w:right="536" w:bottom="426" w:left="567" w:header="708" w:footer="708" w:gutter="0"/>
      <w:cols w:num="3" w:space="10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A03"/>
    <w:rsid w:val="00223A03"/>
    <w:rsid w:val="00374B12"/>
    <w:rsid w:val="005111CE"/>
    <w:rsid w:val="0066077C"/>
    <w:rsid w:val="00D07D11"/>
    <w:rsid w:val="00E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A03"/>
    <w:rPr>
      <w:b/>
      <w:bCs/>
    </w:rPr>
  </w:style>
  <w:style w:type="paragraph" w:styleId="a4">
    <w:name w:val="Body Text"/>
    <w:basedOn w:val="a"/>
    <w:link w:val="a5"/>
    <w:rsid w:val="00223A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23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статьи"/>
    <w:basedOn w:val="a"/>
    <w:next w:val="a"/>
    <w:rsid w:val="00223A03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23A0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23A03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23A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2015-12-24T07:49:00Z</cp:lastPrinted>
  <dcterms:created xsi:type="dcterms:W3CDTF">2015-12-24T07:12:00Z</dcterms:created>
  <dcterms:modified xsi:type="dcterms:W3CDTF">2015-12-24T08:20:00Z</dcterms:modified>
</cp:coreProperties>
</file>